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84" w:rsidRDefault="005F6F1C" w:rsidP="00EF6B84">
      <w:pPr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-963295</wp:posOffset>
            </wp:positionH>
            <wp:positionV relativeFrom="paragraph">
              <wp:posOffset>-882650</wp:posOffset>
            </wp:positionV>
            <wp:extent cx="7644130" cy="10399395"/>
            <wp:effectExtent l="0" t="0" r="0" b="0"/>
            <wp:wrapNone/>
            <wp:docPr id="43" name="Bild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39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DA3" w:rsidRPr="00091DA3" w:rsidRDefault="00091DA3" w:rsidP="00ED72D1">
      <w:pPr>
        <w:autoSpaceDE w:val="0"/>
        <w:autoSpaceDN w:val="0"/>
        <w:adjustRightInd w:val="0"/>
        <w:spacing w:line="240" w:lineRule="atLeast"/>
        <w:ind w:right="-144"/>
        <w:rPr>
          <w:color w:val="000000"/>
          <w:szCs w:val="24"/>
        </w:rPr>
      </w:pPr>
    </w:p>
    <w:p w:rsidR="00A8441C" w:rsidRDefault="00A8441C" w:rsidP="00A8441C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FF3300"/>
          <w:sz w:val="80"/>
          <w:szCs w:val="80"/>
          <w:lang w:eastAsia="ja-JP"/>
        </w:rPr>
      </w:pPr>
    </w:p>
    <w:p w:rsidR="004A330A" w:rsidRPr="004A330A" w:rsidRDefault="004A330A" w:rsidP="00A8441C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FF3300"/>
          <w:sz w:val="80"/>
          <w:szCs w:val="80"/>
          <w:lang w:eastAsia="ja-JP"/>
        </w:rPr>
      </w:pPr>
    </w:p>
    <w:p w:rsidR="00A8441C" w:rsidRPr="004A330A" w:rsidRDefault="00A8441C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FF3300"/>
          <w:sz w:val="80"/>
          <w:szCs w:val="80"/>
          <w:lang w:eastAsia="ja-JP"/>
        </w:rPr>
      </w:pPr>
      <w:r w:rsidRPr="004A330A">
        <w:rPr>
          <w:rFonts w:ascii="Arial" w:eastAsia="MS Mincho" w:hAnsi="Arial" w:cs="Arial"/>
          <w:b/>
          <w:bCs/>
          <w:color w:val="FF3300"/>
          <w:sz w:val="80"/>
          <w:szCs w:val="80"/>
          <w:lang w:eastAsia="ja-JP"/>
        </w:rPr>
        <w:t>Notrufnummer 50-12345</w:t>
      </w:r>
    </w:p>
    <w:p w:rsidR="004A330A" w:rsidRDefault="004A330A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FF3300"/>
          <w:sz w:val="80"/>
          <w:szCs w:val="80"/>
          <w:lang w:eastAsia="ja-JP"/>
        </w:rPr>
      </w:pPr>
    </w:p>
    <w:p w:rsidR="004A330A" w:rsidRPr="004A330A" w:rsidRDefault="004A330A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FF3300"/>
          <w:sz w:val="80"/>
          <w:szCs w:val="80"/>
          <w:lang w:eastAsia="ja-JP"/>
        </w:rPr>
      </w:pPr>
    </w:p>
    <w:p w:rsidR="004A330A" w:rsidRPr="004A330A" w:rsidRDefault="00A8441C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</w:pPr>
      <w:r w:rsidRPr="004A330A"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  <w:t>Direktverbindung mit Rufbereitschaft</w:t>
      </w:r>
    </w:p>
    <w:p w:rsidR="00A8441C" w:rsidRPr="004A330A" w:rsidRDefault="00A8441C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</w:pPr>
      <w:r w:rsidRPr="004A330A"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  <w:t>des</w:t>
      </w:r>
      <w:r w:rsidR="004A330A" w:rsidRPr="004A330A"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  <w:t xml:space="preserve"> </w:t>
      </w:r>
      <w:r w:rsidRPr="004A330A"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  <w:t>Jugendamtes</w:t>
      </w:r>
    </w:p>
    <w:p w:rsidR="00A8441C" w:rsidRPr="004A330A" w:rsidRDefault="00A8441C" w:rsidP="004A330A">
      <w:pPr>
        <w:autoSpaceDE w:val="0"/>
        <w:autoSpaceDN w:val="0"/>
        <w:adjustRightInd w:val="0"/>
        <w:rPr>
          <w:rFonts w:ascii="Arial" w:eastAsia="MS Mincho" w:hAnsi="Arial" w:cs="Arial"/>
          <w:bCs/>
          <w:color w:val="FF0000"/>
          <w:sz w:val="48"/>
          <w:szCs w:val="48"/>
          <w:lang w:eastAsia="ja-JP"/>
        </w:rPr>
      </w:pPr>
    </w:p>
    <w:p w:rsidR="004A330A" w:rsidRPr="004A330A" w:rsidRDefault="00A8441C" w:rsidP="004A330A">
      <w:pPr>
        <w:autoSpaceDE w:val="0"/>
        <w:autoSpaceDN w:val="0"/>
        <w:adjustRightInd w:val="0"/>
        <w:ind w:right="708"/>
        <w:jc w:val="center"/>
        <w:rPr>
          <w:rFonts w:ascii="Arial" w:eastAsia="MS Mincho" w:hAnsi="Arial" w:cs="Arial"/>
          <w:bCs/>
          <w:color w:val="FF0000"/>
          <w:sz w:val="48"/>
          <w:szCs w:val="48"/>
          <w:lang w:eastAsia="ja-JP"/>
        </w:rPr>
      </w:pPr>
      <w:r w:rsidRPr="004A330A">
        <w:rPr>
          <w:rFonts w:ascii="Arial" w:eastAsia="MS Mincho" w:hAnsi="Arial" w:cs="Arial"/>
          <w:b/>
          <w:bCs/>
          <w:color w:val="FF0000"/>
          <w:sz w:val="48"/>
          <w:szCs w:val="48"/>
          <w:lang w:eastAsia="ja-JP"/>
        </w:rPr>
        <w:t>Ziel:</w:t>
      </w:r>
    </w:p>
    <w:p w:rsidR="00A8441C" w:rsidRPr="004A330A" w:rsidRDefault="00A8441C" w:rsidP="004A330A">
      <w:pPr>
        <w:autoSpaceDE w:val="0"/>
        <w:autoSpaceDN w:val="0"/>
        <w:adjustRightInd w:val="0"/>
        <w:ind w:right="708"/>
        <w:jc w:val="center"/>
        <w:rPr>
          <w:rFonts w:ascii="Arial" w:eastAsia="MS Mincho" w:hAnsi="Arial" w:cs="Arial"/>
          <w:b/>
          <w:bCs/>
          <w:color w:val="FF0000"/>
          <w:sz w:val="48"/>
          <w:szCs w:val="48"/>
          <w:lang w:eastAsia="ja-JP"/>
        </w:rPr>
      </w:pPr>
      <w:r w:rsidRPr="004A330A">
        <w:rPr>
          <w:rFonts w:ascii="Arial" w:eastAsia="MS Mincho" w:hAnsi="Arial" w:cs="Arial"/>
          <w:color w:val="FF0000"/>
          <w:sz w:val="48"/>
          <w:szCs w:val="48"/>
          <w:lang w:eastAsia="ja-JP"/>
        </w:rPr>
        <w:t>persönliche Ansprechpartner</w:t>
      </w:r>
      <w:r w:rsidR="004A330A">
        <w:rPr>
          <w:rFonts w:ascii="Arial" w:eastAsia="MS Mincho" w:hAnsi="Arial" w:cs="Arial"/>
          <w:color w:val="FF0000"/>
          <w:sz w:val="48"/>
          <w:szCs w:val="48"/>
          <w:lang w:eastAsia="ja-JP"/>
        </w:rPr>
        <w:t>/-innen</w:t>
      </w:r>
      <w:r w:rsidRPr="004A330A">
        <w:rPr>
          <w:rFonts w:ascii="Arial" w:eastAsia="MS Mincho" w:hAnsi="Arial" w:cs="Arial"/>
          <w:color w:val="FF0000"/>
          <w:sz w:val="48"/>
          <w:szCs w:val="48"/>
          <w:lang w:eastAsia="ja-JP"/>
        </w:rPr>
        <w:t xml:space="preserve"> bei </w:t>
      </w:r>
      <w:r w:rsidRPr="004A330A">
        <w:rPr>
          <w:rFonts w:ascii="Arial" w:eastAsia="MS Mincho" w:hAnsi="Arial" w:cs="Arial"/>
          <w:b/>
          <w:bCs/>
          <w:color w:val="FF0000"/>
          <w:sz w:val="48"/>
          <w:szCs w:val="48"/>
          <w:lang w:eastAsia="ja-JP"/>
        </w:rPr>
        <w:t>akuten</w:t>
      </w:r>
      <w:r w:rsidR="004A330A">
        <w:rPr>
          <w:rFonts w:ascii="Arial" w:eastAsia="MS Mincho" w:hAnsi="Arial" w:cs="Arial"/>
          <w:b/>
          <w:bCs/>
          <w:color w:val="FF0000"/>
          <w:sz w:val="48"/>
          <w:szCs w:val="48"/>
          <w:lang w:eastAsia="ja-JP"/>
        </w:rPr>
        <w:t xml:space="preserve"> </w:t>
      </w:r>
      <w:r w:rsidRPr="004A330A">
        <w:rPr>
          <w:rFonts w:ascii="Arial" w:eastAsia="MS Mincho" w:hAnsi="Arial" w:cs="Arial"/>
          <w:color w:val="FF0000"/>
          <w:sz w:val="48"/>
          <w:szCs w:val="48"/>
          <w:lang w:eastAsia="ja-JP"/>
        </w:rPr>
        <w:t>Gefährdungssituationen</w:t>
      </w:r>
    </w:p>
    <w:p w:rsidR="00A8441C" w:rsidRPr="004A330A" w:rsidRDefault="00A8441C" w:rsidP="004A330A">
      <w:pPr>
        <w:autoSpaceDE w:val="0"/>
        <w:autoSpaceDN w:val="0"/>
        <w:adjustRightInd w:val="0"/>
        <w:rPr>
          <w:rFonts w:ascii="Arial" w:eastAsia="MS Mincho" w:hAnsi="Arial" w:cs="Arial"/>
          <w:bCs/>
          <w:color w:val="000000"/>
          <w:sz w:val="48"/>
          <w:szCs w:val="48"/>
          <w:lang w:eastAsia="ja-JP"/>
        </w:rPr>
      </w:pPr>
    </w:p>
    <w:p w:rsidR="00A8441C" w:rsidRPr="004A330A" w:rsidRDefault="00A8441C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</w:pPr>
      <w:r w:rsidRPr="004A330A"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  <w:t>24 Stunden am Tag an 365 Tagen</w:t>
      </w:r>
      <w:r w:rsidR="004A330A"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  <w:t xml:space="preserve"> </w:t>
      </w:r>
      <w:r w:rsidRPr="004A330A">
        <w:rPr>
          <w:rFonts w:ascii="Arial" w:eastAsia="MS Mincho" w:hAnsi="Arial" w:cs="Arial"/>
          <w:b/>
          <w:bCs/>
          <w:color w:val="000000"/>
          <w:sz w:val="48"/>
          <w:szCs w:val="48"/>
          <w:lang w:eastAsia="ja-JP"/>
        </w:rPr>
        <w:t>/ Jahr</w:t>
      </w:r>
    </w:p>
    <w:p w:rsidR="00A8441C" w:rsidRDefault="00A8441C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</w:pPr>
    </w:p>
    <w:p w:rsidR="00A35A06" w:rsidRDefault="00A35A06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</w:pPr>
    </w:p>
    <w:p w:rsidR="004D3945" w:rsidRDefault="004D3945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</w:pPr>
    </w:p>
    <w:p w:rsidR="004D3945" w:rsidRPr="004A330A" w:rsidRDefault="004D3945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</w:pPr>
    </w:p>
    <w:p w:rsidR="00A8441C" w:rsidRPr="004A330A" w:rsidRDefault="00A8441C" w:rsidP="004A330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</w:pPr>
      <w:r w:rsidRPr="004A330A"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>auch:</w:t>
      </w:r>
    </w:p>
    <w:p w:rsidR="00E14DF9" w:rsidRPr="00A35A06" w:rsidRDefault="00A35A06" w:rsidP="00A35A06">
      <w:pPr>
        <w:autoSpaceDE w:val="0"/>
        <w:autoSpaceDN w:val="0"/>
        <w:adjustRightInd w:val="0"/>
        <w:ind w:left="567" w:hanging="567"/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</w:pPr>
      <w:r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>●</w:t>
      </w:r>
      <w:r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ab/>
      </w:r>
      <w:r w:rsidR="00A8441C" w:rsidRPr="004A330A"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 xml:space="preserve">Weiterleitung an „Anonyme Beratung“ während der </w:t>
      </w:r>
      <w:r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br/>
      </w:r>
      <w:r w:rsidR="00A8441C" w:rsidRPr="004A330A"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>Öf</w:t>
      </w:r>
      <w:r w:rsidR="00A8441C" w:rsidRPr="004A330A"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>f</w:t>
      </w:r>
      <w:r w:rsidR="00A8441C" w:rsidRPr="004A330A"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>nungszeiten des</w:t>
      </w:r>
      <w:r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 xml:space="preserve"> </w:t>
      </w:r>
      <w:r w:rsidR="00A8441C" w:rsidRPr="004A330A">
        <w:rPr>
          <w:rFonts w:ascii="Arial" w:eastAsia="MS Mincho" w:hAnsi="Arial" w:cs="Arial"/>
          <w:b/>
          <w:bCs/>
          <w:color w:val="000000"/>
          <w:sz w:val="32"/>
          <w:szCs w:val="32"/>
          <w:lang w:eastAsia="ja-JP"/>
        </w:rPr>
        <w:t>Jugendamtes</w:t>
      </w:r>
    </w:p>
    <w:sectPr w:rsidR="00E14DF9" w:rsidRPr="00A35A06" w:rsidSect="004A33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69" w:right="849" w:bottom="1843" w:left="1418" w:header="81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7E" w:rsidRDefault="00A50B7E">
      <w:r>
        <w:separator/>
      </w:r>
    </w:p>
  </w:endnote>
  <w:endnote w:type="continuationSeparator" w:id="0">
    <w:p w:rsidR="00A50B7E" w:rsidRDefault="00A5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">
    <w:panose1 w:val="0200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F9" w:rsidRDefault="00732CF9">
    <w:pPr>
      <w:pStyle w:val="Fuzeile"/>
      <w:tabs>
        <w:tab w:val="clear" w:pos="4536"/>
      </w:tabs>
      <w:rPr>
        <w:sz w:val="16"/>
      </w:rPr>
    </w:pPr>
  </w:p>
  <w:p w:rsidR="00732CF9" w:rsidRDefault="00732CF9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2"/>
      <w:gridCol w:w="8"/>
      <w:gridCol w:w="7557"/>
    </w:tblGrid>
    <w:tr w:rsidR="00732CF9">
      <w:tblPrEx>
        <w:tblCellMar>
          <w:top w:w="0" w:type="dxa"/>
          <w:bottom w:w="0" w:type="dxa"/>
        </w:tblCellMar>
      </w:tblPrEx>
      <w:trPr>
        <w:trHeight w:val="57"/>
      </w:trPr>
      <w:tc>
        <w:tcPr>
          <w:tcW w:w="2472" w:type="dxa"/>
        </w:tcPr>
        <w:p w:rsidR="00732CF9" w:rsidRDefault="00732CF9">
          <w:pPr>
            <w:pStyle w:val="Futext"/>
            <w:framePr w:w="9979" w:h="2041" w:hRule="exact" w:wrap="around" w:vAnchor="page" w:hAnchor="page" w:x="1407" w:y="14403" w:anchorLock="1"/>
            <w:tabs>
              <w:tab w:val="left" w:pos="1843"/>
            </w:tabs>
            <w:spacing w:line="228" w:lineRule="auto"/>
            <w:rPr>
              <w:b/>
              <w:sz w:val="6"/>
            </w:rPr>
          </w:pPr>
        </w:p>
      </w:tc>
      <w:tc>
        <w:tcPr>
          <w:tcW w:w="7565" w:type="dxa"/>
          <w:gridSpan w:val="2"/>
        </w:tcPr>
        <w:p w:rsidR="00732CF9" w:rsidRDefault="00732CF9">
          <w:pPr>
            <w:pStyle w:val="Futext"/>
            <w:framePr w:w="9979" w:h="2041" w:hRule="exact" w:wrap="around" w:vAnchor="page" w:hAnchor="page" w:x="1407" w:y="14403" w:anchorLock="1"/>
            <w:tabs>
              <w:tab w:val="left" w:pos="1843"/>
            </w:tabs>
            <w:spacing w:line="228" w:lineRule="auto"/>
            <w:rPr>
              <w:sz w:val="6"/>
            </w:rPr>
          </w:pPr>
        </w:p>
      </w:tc>
    </w:tr>
    <w:tr w:rsidR="00AD528E">
      <w:tblPrEx>
        <w:tblCellMar>
          <w:top w:w="0" w:type="dxa"/>
          <w:bottom w:w="0" w:type="dxa"/>
        </w:tblCellMar>
      </w:tblPrEx>
      <w:tc>
        <w:tcPr>
          <w:tcW w:w="2480" w:type="dxa"/>
          <w:gridSpan w:val="2"/>
        </w:tcPr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  <w:tabs>
              <w:tab w:val="left" w:pos="1843"/>
            </w:tabs>
            <w:spacing w:line="230" w:lineRule="exact"/>
          </w:pPr>
          <w:r>
            <w:rPr>
              <w:b/>
            </w:rPr>
            <w:t>Sie können mit uns spr</w:t>
          </w:r>
          <w:r>
            <w:rPr>
              <w:b/>
            </w:rPr>
            <w:t>e</w:t>
          </w:r>
          <w:r>
            <w:rPr>
              <w:b/>
            </w:rPr>
            <w:t>chen:</w:t>
          </w:r>
        </w:p>
      </w:tc>
      <w:tc>
        <w:tcPr>
          <w:tcW w:w="7557" w:type="dxa"/>
        </w:tcPr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  <w:spacing w:line="230" w:lineRule="exact"/>
          </w:pPr>
          <w:r>
            <w:t>montags bis mittwochs 8.00 -12.00 / 13.00 - 15.30 Uhr, donnerstags bis 17.00 Uhr</w:t>
          </w:r>
        </w:p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  <w:spacing w:line="230" w:lineRule="exact"/>
          </w:pPr>
          <w:r>
            <w:t>freitags 8.00 - 12.00 Uhr und nach Vereinbarung</w:t>
          </w:r>
        </w:p>
      </w:tc>
    </w:tr>
    <w:tr w:rsidR="00AD528E">
      <w:tblPrEx>
        <w:tblCellMar>
          <w:top w:w="0" w:type="dxa"/>
          <w:bottom w:w="0" w:type="dxa"/>
        </w:tblCellMar>
      </w:tblPrEx>
      <w:tc>
        <w:tcPr>
          <w:tcW w:w="2480" w:type="dxa"/>
          <w:gridSpan w:val="2"/>
        </w:tcPr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  <w:tabs>
              <w:tab w:val="left" w:pos="1843"/>
            </w:tabs>
            <w:spacing w:line="230" w:lineRule="exact"/>
          </w:pPr>
          <w:r>
            <w:rPr>
              <w:b/>
            </w:rPr>
            <w:t>Sie erreichen uns :</w:t>
          </w:r>
        </w:p>
      </w:tc>
      <w:tc>
        <w:tcPr>
          <w:tcW w:w="7557" w:type="dxa"/>
        </w:tcPr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  <w:tabs>
              <w:tab w:val="left" w:pos="1843"/>
            </w:tabs>
            <w:spacing w:line="230" w:lineRule="exact"/>
          </w:pPr>
          <w:r>
            <w:t xml:space="preserve">mit allen Stadtbahnlinien Haltestelle Stadtgarten und mit der S - Bahn Bhf. Stadthaus </w:t>
          </w:r>
        </w:p>
      </w:tc>
    </w:tr>
    <w:tr w:rsidR="00AD528E">
      <w:tblPrEx>
        <w:tblCellMar>
          <w:top w:w="0" w:type="dxa"/>
          <w:bottom w:w="0" w:type="dxa"/>
        </w:tblCellMar>
      </w:tblPrEx>
      <w:tc>
        <w:tcPr>
          <w:tcW w:w="2480" w:type="dxa"/>
          <w:gridSpan w:val="2"/>
        </w:tcPr>
        <w:p w:rsidR="00AD528E" w:rsidRDefault="00AD528E" w:rsidP="00AD528E">
          <w:pPr>
            <w:pStyle w:val="Futexteinrck"/>
            <w:framePr w:w="9979" w:h="2041" w:hRule="exact" w:vSpace="0" w:wrap="around" w:y="14403" w:anchorLock="1"/>
            <w:spacing w:line="230" w:lineRule="exact"/>
            <w:ind w:left="0"/>
          </w:pPr>
          <w:r>
            <w:rPr>
              <w:b/>
            </w:rPr>
            <w:t>Im Internet unter:</w:t>
          </w:r>
        </w:p>
      </w:tc>
      <w:tc>
        <w:tcPr>
          <w:tcW w:w="7557" w:type="dxa"/>
        </w:tcPr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  <w:spacing w:line="230" w:lineRule="exact"/>
          </w:pPr>
          <w:r>
            <w:t xml:space="preserve">www.dortmund.de </w:t>
          </w:r>
          <w:r>
            <w:rPr>
              <w:i/>
            </w:rPr>
            <w:t>*Unverschlüsselte E-Mail kann auf allen Internetstrecken unbefugt mitg</w:t>
          </w:r>
          <w:r>
            <w:rPr>
              <w:i/>
            </w:rPr>
            <w:t>e</w:t>
          </w:r>
          <w:r>
            <w:rPr>
              <w:i/>
            </w:rPr>
            <w:t>lesen und verändert we</w:t>
          </w:r>
          <w:r>
            <w:rPr>
              <w:i/>
            </w:rPr>
            <w:t>r</w:t>
          </w:r>
          <w:r>
            <w:rPr>
              <w:i/>
            </w:rPr>
            <w:t>den.</w:t>
          </w:r>
        </w:p>
      </w:tc>
    </w:tr>
    <w:tr w:rsidR="00AD528E">
      <w:tblPrEx>
        <w:tblCellMar>
          <w:top w:w="0" w:type="dxa"/>
          <w:bottom w:w="0" w:type="dxa"/>
        </w:tblCellMar>
      </w:tblPrEx>
      <w:tc>
        <w:tcPr>
          <w:tcW w:w="2480" w:type="dxa"/>
          <w:gridSpan w:val="2"/>
        </w:tcPr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  <w:tabs>
              <w:tab w:val="left" w:pos="1843"/>
            </w:tabs>
            <w:spacing w:line="230" w:lineRule="exact"/>
          </w:pPr>
          <w:r>
            <w:rPr>
              <w:b/>
            </w:rPr>
            <w:t>Unsere Bankverbindung:</w:t>
          </w:r>
        </w:p>
      </w:tc>
      <w:tc>
        <w:tcPr>
          <w:tcW w:w="7557" w:type="dxa"/>
        </w:tcPr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</w:pPr>
          <w:r>
            <w:t>Sparkasse Dortmund (BLZ 440 501 99) Konto Nr. 001 124 447</w:t>
          </w:r>
        </w:p>
        <w:p w:rsidR="00AD528E" w:rsidRDefault="00AD528E" w:rsidP="00AD528E">
          <w:pPr>
            <w:pStyle w:val="Futext"/>
            <w:framePr w:w="9979" w:h="2041" w:hRule="exact" w:wrap="around" w:vAnchor="page" w:hAnchor="page" w:x="1407" w:y="14403" w:anchorLock="1"/>
            <w:rPr>
              <w:lang w:val="fr-FR"/>
            </w:rPr>
          </w:pPr>
          <w:r>
            <w:rPr>
              <w:lang w:val="fr-FR"/>
            </w:rPr>
            <w:t>IBAN DE65440501990001124447   BIC DORTDE33XXX</w:t>
          </w:r>
        </w:p>
      </w:tc>
    </w:tr>
  </w:tbl>
  <w:p w:rsidR="00732CF9" w:rsidRDefault="00732CF9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7E" w:rsidRDefault="00A50B7E">
      <w:r>
        <w:separator/>
      </w:r>
    </w:p>
  </w:footnote>
  <w:footnote w:type="continuationSeparator" w:id="0">
    <w:p w:rsidR="00A50B7E" w:rsidRDefault="00A5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F9" w:rsidRDefault="00732CF9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14DF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F9" w:rsidRDefault="00732CF9">
    <w:pPr>
      <w:framePr w:w="840" w:h="468" w:vSpace="141" w:wrap="auto" w:vAnchor="page" w:hAnchor="page" w:x="183" w:y="8113"/>
      <w:widowControl w:val="0"/>
      <w:ind w:left="141" w:right="141"/>
      <w:rPr>
        <w:rFonts w:ascii="Courier New" w:hAnsi="Courier New"/>
        <w:snapToGrid w:val="0"/>
        <w:color w:val="000000"/>
      </w:rPr>
    </w:pPr>
    <w:r>
      <w:rPr>
        <w:rFonts w:ascii="Courier New" w:hAnsi="Courier New"/>
        <w:snapToGrid w:val="0"/>
        <w:color w:val="000000"/>
        <w:sz w:val="16"/>
      </w:rPr>
      <w:t>___</w:t>
    </w:r>
  </w:p>
  <w:p w:rsidR="00732CF9" w:rsidRDefault="00732CF9">
    <w:pPr>
      <w:framePr w:w="840" w:h="468" w:vSpace="141" w:wrap="auto" w:vAnchor="page" w:hAnchor="page" w:x="145" w:y="11665"/>
      <w:widowControl w:val="0"/>
      <w:ind w:left="141" w:right="141"/>
      <w:rPr>
        <w:rFonts w:ascii="Courier New" w:hAnsi="Courier New"/>
        <w:snapToGrid w:val="0"/>
        <w:color w:val="000000"/>
      </w:rPr>
    </w:pPr>
    <w:r>
      <w:rPr>
        <w:rFonts w:ascii="Courier New" w:hAnsi="Courier New"/>
        <w:snapToGrid w:val="0"/>
        <w:color w:val="000000"/>
        <w:sz w:val="16"/>
      </w:rPr>
      <w:t>__</w:t>
    </w:r>
  </w:p>
  <w:p w:rsidR="00732CF9" w:rsidRDefault="00732CF9">
    <w:pPr>
      <w:framePr w:w="840" w:h="468" w:vSpace="141" w:wrap="auto" w:vAnchor="page" w:hAnchor="page" w:x="135" w:y="5653"/>
      <w:widowControl w:val="0"/>
      <w:ind w:left="141" w:right="141"/>
      <w:rPr>
        <w:rFonts w:ascii="Courier New" w:hAnsi="Courier New"/>
        <w:snapToGrid w:val="0"/>
        <w:color w:val="000000"/>
      </w:rPr>
    </w:pPr>
    <w:r>
      <w:rPr>
        <w:rFonts w:ascii="Courier New" w:hAnsi="Courier New"/>
        <w:snapToGrid w:val="0"/>
        <w:color w:val="000000"/>
        <w:sz w:val="16"/>
      </w:rPr>
      <w:t>__</w:t>
    </w:r>
  </w:p>
  <w:p w:rsidR="00732CF9" w:rsidRDefault="00732CF9"/>
  <w:p w:rsidR="00732CF9" w:rsidRDefault="00732CF9"/>
  <w:p w:rsidR="00732CF9" w:rsidRDefault="00732CF9">
    <w:pPr>
      <w:rPr>
        <w:sz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0443D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787D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2712D"/>
    <w:multiLevelType w:val="singleLevel"/>
    <w:tmpl w:val="DE5635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F3439"/>
    <w:multiLevelType w:val="multilevel"/>
    <w:tmpl w:val="9B5A3FA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24" w:hanging="62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FD0F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733985"/>
    <w:multiLevelType w:val="hybridMultilevel"/>
    <w:tmpl w:val="BFC8E09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D6C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AF3B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8B0F4A"/>
    <w:multiLevelType w:val="hybridMultilevel"/>
    <w:tmpl w:val="09CC1310"/>
    <w:lvl w:ilvl="0" w:tplc="12B2B70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075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A0F3A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D4D25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5F5C90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ACC6FD9"/>
    <w:multiLevelType w:val="multilevel"/>
    <w:tmpl w:val="6818FC66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E6309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A6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1800E36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20A36E0"/>
    <w:multiLevelType w:val="multilevel"/>
    <w:tmpl w:val="0E5E72A4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5B03C18"/>
    <w:multiLevelType w:val="singleLevel"/>
    <w:tmpl w:val="AE00E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A36F77"/>
    <w:multiLevelType w:val="hybridMultilevel"/>
    <w:tmpl w:val="E15626FC"/>
    <w:lvl w:ilvl="0" w:tplc="1592E7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5"/>
  </w:num>
  <w:num w:numId="5">
    <w:abstractNumId w:val="2"/>
  </w:num>
  <w:num w:numId="6">
    <w:abstractNumId w:val="12"/>
  </w:num>
  <w:num w:numId="7">
    <w:abstractNumId w:val="15"/>
  </w:num>
  <w:num w:numId="8">
    <w:abstractNumId w:val="17"/>
  </w:num>
  <w:num w:numId="9">
    <w:abstractNumId w:val="13"/>
  </w:num>
  <w:num w:numId="10">
    <w:abstractNumId w:val="10"/>
  </w:num>
  <w:num w:numId="11">
    <w:abstractNumId w:val="1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7"/>
  </w:num>
  <w:num w:numId="17">
    <w:abstractNumId w:val="16"/>
  </w:num>
  <w:num w:numId="18">
    <w:abstractNumId w:val="1"/>
  </w:num>
  <w:num w:numId="19">
    <w:abstractNumId w:val="3"/>
  </w:num>
  <w:num w:numId="20">
    <w:abstractNumId w:val="9"/>
  </w:num>
  <w:num w:numId="21">
    <w:abstractNumId w:val="14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3B"/>
    <w:rsid w:val="00015732"/>
    <w:rsid w:val="00060D4B"/>
    <w:rsid w:val="00062351"/>
    <w:rsid w:val="0007227C"/>
    <w:rsid w:val="0008000D"/>
    <w:rsid w:val="00091DA3"/>
    <w:rsid w:val="000C17F5"/>
    <w:rsid w:val="000C2329"/>
    <w:rsid w:val="000E1F4D"/>
    <w:rsid w:val="000E52D9"/>
    <w:rsid w:val="000F73E4"/>
    <w:rsid w:val="00103B38"/>
    <w:rsid w:val="00103CF6"/>
    <w:rsid w:val="00120726"/>
    <w:rsid w:val="00134A61"/>
    <w:rsid w:val="0013747C"/>
    <w:rsid w:val="001472A3"/>
    <w:rsid w:val="001B1405"/>
    <w:rsid w:val="001C1293"/>
    <w:rsid w:val="001C767D"/>
    <w:rsid w:val="001E07B5"/>
    <w:rsid w:val="001F3591"/>
    <w:rsid w:val="002027BD"/>
    <w:rsid w:val="00203827"/>
    <w:rsid w:val="002112A9"/>
    <w:rsid w:val="00217A13"/>
    <w:rsid w:val="002C799D"/>
    <w:rsid w:val="002D25DC"/>
    <w:rsid w:val="002D3FBF"/>
    <w:rsid w:val="002E0506"/>
    <w:rsid w:val="002E2F14"/>
    <w:rsid w:val="003116C5"/>
    <w:rsid w:val="00323F6B"/>
    <w:rsid w:val="003737DD"/>
    <w:rsid w:val="0038520B"/>
    <w:rsid w:val="003873B7"/>
    <w:rsid w:val="003904DA"/>
    <w:rsid w:val="003F193B"/>
    <w:rsid w:val="00431BC5"/>
    <w:rsid w:val="00444183"/>
    <w:rsid w:val="004579BF"/>
    <w:rsid w:val="00471D5F"/>
    <w:rsid w:val="004872FB"/>
    <w:rsid w:val="004A0CED"/>
    <w:rsid w:val="004A330A"/>
    <w:rsid w:val="004B0C39"/>
    <w:rsid w:val="004B1791"/>
    <w:rsid w:val="004C138B"/>
    <w:rsid w:val="004C278F"/>
    <w:rsid w:val="004D3945"/>
    <w:rsid w:val="004E0A2C"/>
    <w:rsid w:val="004F4C4B"/>
    <w:rsid w:val="00503B3B"/>
    <w:rsid w:val="0051454F"/>
    <w:rsid w:val="00514EED"/>
    <w:rsid w:val="00517AE1"/>
    <w:rsid w:val="0053656F"/>
    <w:rsid w:val="0057231F"/>
    <w:rsid w:val="005B28FF"/>
    <w:rsid w:val="005E0085"/>
    <w:rsid w:val="005E543B"/>
    <w:rsid w:val="005F6F1C"/>
    <w:rsid w:val="00601DA8"/>
    <w:rsid w:val="00616B57"/>
    <w:rsid w:val="006408C8"/>
    <w:rsid w:val="0066002A"/>
    <w:rsid w:val="00665DF3"/>
    <w:rsid w:val="0068059D"/>
    <w:rsid w:val="006847AE"/>
    <w:rsid w:val="0068786E"/>
    <w:rsid w:val="006A4A68"/>
    <w:rsid w:val="006D6A54"/>
    <w:rsid w:val="007126B4"/>
    <w:rsid w:val="0072347A"/>
    <w:rsid w:val="00732CF9"/>
    <w:rsid w:val="007A0369"/>
    <w:rsid w:val="007B59D1"/>
    <w:rsid w:val="007D6D14"/>
    <w:rsid w:val="0082529B"/>
    <w:rsid w:val="00834588"/>
    <w:rsid w:val="008372DB"/>
    <w:rsid w:val="00852D8F"/>
    <w:rsid w:val="008F02AB"/>
    <w:rsid w:val="008F2557"/>
    <w:rsid w:val="008F6D3E"/>
    <w:rsid w:val="00901682"/>
    <w:rsid w:val="00916643"/>
    <w:rsid w:val="009328FC"/>
    <w:rsid w:val="00957567"/>
    <w:rsid w:val="00976662"/>
    <w:rsid w:val="00982F78"/>
    <w:rsid w:val="009A46AE"/>
    <w:rsid w:val="009A6F7C"/>
    <w:rsid w:val="009B57A0"/>
    <w:rsid w:val="009F0473"/>
    <w:rsid w:val="00A02847"/>
    <w:rsid w:val="00A1763C"/>
    <w:rsid w:val="00A34057"/>
    <w:rsid w:val="00A35A06"/>
    <w:rsid w:val="00A50B7E"/>
    <w:rsid w:val="00A6109E"/>
    <w:rsid w:val="00A8441C"/>
    <w:rsid w:val="00A97768"/>
    <w:rsid w:val="00AD528E"/>
    <w:rsid w:val="00AE59D1"/>
    <w:rsid w:val="00AF0647"/>
    <w:rsid w:val="00B3060E"/>
    <w:rsid w:val="00B848A1"/>
    <w:rsid w:val="00BA5ECE"/>
    <w:rsid w:val="00C05CC8"/>
    <w:rsid w:val="00C248D0"/>
    <w:rsid w:val="00C27640"/>
    <w:rsid w:val="00C4763C"/>
    <w:rsid w:val="00C50CFC"/>
    <w:rsid w:val="00C52627"/>
    <w:rsid w:val="00C53C5F"/>
    <w:rsid w:val="00C61DBD"/>
    <w:rsid w:val="00C842A9"/>
    <w:rsid w:val="00C960D5"/>
    <w:rsid w:val="00CA670D"/>
    <w:rsid w:val="00CB0E57"/>
    <w:rsid w:val="00CB13B5"/>
    <w:rsid w:val="00CE274C"/>
    <w:rsid w:val="00CE66B8"/>
    <w:rsid w:val="00CF607A"/>
    <w:rsid w:val="00D011F1"/>
    <w:rsid w:val="00D2613B"/>
    <w:rsid w:val="00D43504"/>
    <w:rsid w:val="00D506B2"/>
    <w:rsid w:val="00D57121"/>
    <w:rsid w:val="00D625BB"/>
    <w:rsid w:val="00D96A12"/>
    <w:rsid w:val="00DA7C0C"/>
    <w:rsid w:val="00DE43BD"/>
    <w:rsid w:val="00E0466E"/>
    <w:rsid w:val="00E05517"/>
    <w:rsid w:val="00E10F11"/>
    <w:rsid w:val="00E14DF9"/>
    <w:rsid w:val="00E1659E"/>
    <w:rsid w:val="00E31FD7"/>
    <w:rsid w:val="00E37537"/>
    <w:rsid w:val="00E40825"/>
    <w:rsid w:val="00E53F6D"/>
    <w:rsid w:val="00E60909"/>
    <w:rsid w:val="00E9115D"/>
    <w:rsid w:val="00EB4D42"/>
    <w:rsid w:val="00EB4E71"/>
    <w:rsid w:val="00EC7829"/>
    <w:rsid w:val="00ED72D1"/>
    <w:rsid w:val="00EF53E1"/>
    <w:rsid w:val="00EF6B84"/>
    <w:rsid w:val="00F231D7"/>
    <w:rsid w:val="00F277C3"/>
    <w:rsid w:val="00F35FFC"/>
    <w:rsid w:val="00FA1858"/>
    <w:rsid w:val="00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A1E38B20-E474-49CE-8F4E-79122F7E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qFormat/>
    <w:pPr>
      <w:numPr>
        <w:numId w:val="3"/>
      </w:numPr>
      <w:spacing w:before="240"/>
      <w:outlineLvl w:val="0"/>
    </w:pPr>
  </w:style>
  <w:style w:type="paragraph" w:styleId="berschrift2">
    <w:name w:val="heading 2"/>
    <w:basedOn w:val="berschrift1"/>
    <w:qFormat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pPr>
      <w:keepNext/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ullet">
    <w:name w:val="Bullet"/>
    <w:basedOn w:val="Standard"/>
    <w:pPr>
      <w:numPr>
        <w:numId w:val="19"/>
      </w:numPr>
      <w:tabs>
        <w:tab w:val="clear" w:pos="360"/>
      </w:tabs>
      <w:ind w:left="908" w:hanging="284"/>
    </w:pPr>
  </w:style>
  <w:style w:type="paragraph" w:customStyle="1" w:styleId="Einrck">
    <w:name w:val="Einrück"/>
    <w:basedOn w:val="Standard"/>
    <w:pPr>
      <w:ind w:left="624"/>
    </w:pPr>
  </w:style>
  <w:style w:type="paragraph" w:styleId="Gruformel">
    <w:name w:val="Closing"/>
    <w:basedOn w:val="Standard"/>
    <w:pPr>
      <w:ind w:left="4252"/>
    </w:pPr>
  </w:style>
  <w:style w:type="paragraph" w:customStyle="1" w:styleId="ABSENDER">
    <w:name w:val="ABSENDER"/>
    <w:rPr>
      <w:rFonts w:ascii="Frutiger" w:hAnsi="Frutiger"/>
      <w:snapToGrid w:val="0"/>
      <w:color w:val="000000"/>
      <w:sz w:val="12"/>
    </w:rPr>
  </w:style>
  <w:style w:type="paragraph" w:customStyle="1" w:styleId="Futext">
    <w:name w:val="Fußtext"/>
    <w:pPr>
      <w:spacing w:line="220" w:lineRule="exact"/>
    </w:pPr>
    <w:rPr>
      <w:rFonts w:ascii="Frutiger" w:hAnsi="Frutiger"/>
      <w:snapToGrid w:val="0"/>
      <w:color w:val="000000"/>
      <w:sz w:val="19"/>
    </w:rPr>
  </w:style>
  <w:style w:type="paragraph" w:customStyle="1" w:styleId="Futexteinrck">
    <w:name w:val="Fußtext einrück"/>
    <w:basedOn w:val="Futext"/>
    <w:pPr>
      <w:framePr w:w="9481" w:h="1077" w:vSpace="6" w:wrap="around" w:vAnchor="page" w:hAnchor="page" w:x="1407" w:y="15112"/>
      <w:tabs>
        <w:tab w:val="left" w:pos="1843"/>
      </w:tabs>
      <w:ind w:left="1843"/>
    </w:pPr>
    <w:rPr>
      <w:bCs/>
    </w:rPr>
  </w:style>
  <w:style w:type="table" w:styleId="Tabellenraster">
    <w:name w:val="Table Grid"/>
    <w:basedOn w:val="NormaleTabelle"/>
    <w:rsid w:val="00C5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14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ndardvorlagen\Standardvorlagen%20neu\KopfStadt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KopfStadtDO.dot</Template>
  <TotalTime>0</TotalTime>
  <Pages>1</Pages>
  <Words>33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Dortmunder Systemhaus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v51360</dc:creator>
  <cp:keywords/>
  <cp:lastModifiedBy>Johanna Frede</cp:lastModifiedBy>
  <cp:revision>2</cp:revision>
  <cp:lastPrinted>2014-10-07T07:41:00Z</cp:lastPrinted>
  <dcterms:created xsi:type="dcterms:W3CDTF">2017-04-11T09:55:00Z</dcterms:created>
  <dcterms:modified xsi:type="dcterms:W3CDTF">2017-04-11T09:55:00Z</dcterms:modified>
</cp:coreProperties>
</file>